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4" w:rsidRPr="009673C1" w:rsidRDefault="00FF70B4" w:rsidP="00220CAC">
      <w:pPr>
        <w:pStyle w:val="1"/>
        <w:rPr>
          <w:sz w:val="20"/>
          <w:szCs w:val="20"/>
          <w:rtl/>
        </w:rPr>
      </w:pPr>
      <w:bookmarkStart w:id="0" w:name="_GoBack"/>
      <w:bookmarkEnd w:id="0"/>
    </w:p>
    <w:p w:rsidR="00917C9B" w:rsidRPr="00D1297D" w:rsidRDefault="00917C9B" w:rsidP="007A43BB">
      <w:pPr>
        <w:pStyle w:val="1"/>
        <w:rPr>
          <w:sz w:val="40"/>
          <w:szCs w:val="40"/>
          <w:rtl/>
        </w:rPr>
      </w:pPr>
      <w:r w:rsidRPr="00D1297D">
        <w:rPr>
          <w:rFonts w:hint="cs"/>
          <w:sz w:val="40"/>
          <w:szCs w:val="40"/>
          <w:rtl/>
        </w:rPr>
        <w:t>אליפות ישראל</w:t>
      </w:r>
      <w:r w:rsidR="00F549FF">
        <w:rPr>
          <w:rFonts w:hint="cs"/>
          <w:sz w:val="40"/>
          <w:szCs w:val="40"/>
          <w:rtl/>
        </w:rPr>
        <w:t xml:space="preserve"> </w:t>
      </w:r>
      <w:r w:rsidR="00702442" w:rsidRPr="00D1297D">
        <w:rPr>
          <w:rFonts w:hint="cs"/>
          <w:sz w:val="40"/>
          <w:szCs w:val="40"/>
          <w:rtl/>
        </w:rPr>
        <w:t>לילדים</w:t>
      </w:r>
      <w:r w:rsidRPr="00D1297D">
        <w:rPr>
          <w:rFonts w:hint="cs"/>
          <w:sz w:val="40"/>
          <w:szCs w:val="40"/>
          <w:rtl/>
        </w:rPr>
        <w:t xml:space="preserve"> עד גיל </w:t>
      </w:r>
      <w:r w:rsidR="00702442" w:rsidRPr="00D1297D">
        <w:rPr>
          <w:rFonts w:hint="cs"/>
          <w:sz w:val="40"/>
          <w:szCs w:val="40"/>
          <w:rtl/>
        </w:rPr>
        <w:t>6</w:t>
      </w:r>
      <w:r w:rsidRPr="00D1297D">
        <w:rPr>
          <w:rFonts w:hint="cs"/>
          <w:sz w:val="40"/>
          <w:szCs w:val="40"/>
          <w:rtl/>
        </w:rPr>
        <w:t xml:space="preserve"> לשנת </w:t>
      </w:r>
      <w:r w:rsidR="00DF54E8">
        <w:rPr>
          <w:rFonts w:hint="cs"/>
          <w:sz w:val="40"/>
          <w:szCs w:val="40"/>
          <w:rtl/>
        </w:rPr>
        <w:t>201</w:t>
      </w:r>
      <w:r w:rsidR="007A43BB">
        <w:rPr>
          <w:rFonts w:hint="cs"/>
          <w:sz w:val="40"/>
          <w:szCs w:val="40"/>
          <w:rtl/>
        </w:rPr>
        <w:t>7</w:t>
      </w:r>
      <w:r w:rsidR="009C0A39">
        <w:rPr>
          <w:rFonts w:hint="cs"/>
          <w:sz w:val="40"/>
          <w:szCs w:val="40"/>
          <w:rtl/>
        </w:rPr>
        <w:t>!</w:t>
      </w:r>
    </w:p>
    <w:p w:rsidR="00970936" w:rsidRDefault="002D64F6" w:rsidP="007A43BB">
      <w:pPr>
        <w:spacing w:after="120"/>
        <w:jc w:val="center"/>
        <w:rPr>
          <w:b/>
          <w:bCs/>
          <w:sz w:val="28"/>
          <w:szCs w:val="28"/>
          <w:rtl/>
        </w:rPr>
      </w:pPr>
      <w:r w:rsidRPr="002D64F6">
        <w:rPr>
          <w:b/>
          <w:bCs/>
          <w:sz w:val="28"/>
          <w:szCs w:val="28"/>
          <w:rtl/>
        </w:rPr>
        <w:t>ב</w:t>
      </w:r>
      <w:r w:rsidR="007A43BB">
        <w:rPr>
          <w:rFonts w:hint="cs"/>
          <w:b/>
          <w:bCs/>
          <w:sz w:val="28"/>
          <w:szCs w:val="28"/>
          <w:rtl/>
        </w:rPr>
        <w:t>בית השחמט רחוב יצחק רבין 32</w:t>
      </w:r>
      <w:r w:rsidRPr="002D64F6">
        <w:rPr>
          <w:b/>
          <w:bCs/>
          <w:sz w:val="28"/>
          <w:szCs w:val="28"/>
          <w:rtl/>
        </w:rPr>
        <w:t xml:space="preserve"> קריית אונו</w:t>
      </w:r>
    </w:p>
    <w:p w:rsidR="00FC5D56" w:rsidRPr="00970936" w:rsidRDefault="004770AA" w:rsidP="00401A39">
      <w:pPr>
        <w:spacing w:after="120"/>
        <w:jc w:val="center"/>
        <w:rPr>
          <w:b/>
          <w:bCs/>
          <w:sz w:val="28"/>
          <w:szCs w:val="28"/>
          <w:rtl/>
        </w:rPr>
      </w:pPr>
      <w:r w:rsidRPr="00AB50F4">
        <w:rPr>
          <w:rFonts w:hint="cs"/>
          <w:rtl/>
        </w:rPr>
        <w:t>ב</w:t>
      </w:r>
      <w:r>
        <w:rPr>
          <w:rFonts w:hint="cs"/>
          <w:rtl/>
        </w:rPr>
        <w:t xml:space="preserve">יום </w:t>
      </w:r>
      <w:r w:rsidR="007A43BB">
        <w:rPr>
          <w:rFonts w:hint="cs"/>
          <w:rtl/>
        </w:rPr>
        <w:t>חמיש</w:t>
      </w:r>
      <w:r>
        <w:rPr>
          <w:rFonts w:hint="cs"/>
          <w:rtl/>
        </w:rPr>
        <w:t>י ה-</w:t>
      </w:r>
      <w:r w:rsidR="00FC5D56">
        <w:rPr>
          <w:rFonts w:hint="cs"/>
          <w:rtl/>
        </w:rPr>
        <w:t>1</w:t>
      </w:r>
      <w:r w:rsidR="007A43BB">
        <w:rPr>
          <w:rFonts w:hint="cs"/>
          <w:rtl/>
        </w:rPr>
        <w:t>4</w:t>
      </w:r>
      <w:r w:rsidRPr="00AB50F4">
        <w:rPr>
          <w:rFonts w:hint="cs"/>
          <w:rtl/>
        </w:rPr>
        <w:t>/</w:t>
      </w:r>
      <w:r w:rsidR="00DF54E8">
        <w:rPr>
          <w:rFonts w:hint="cs"/>
          <w:rtl/>
        </w:rPr>
        <w:t>1</w:t>
      </w:r>
      <w:r w:rsidR="00FC5D56">
        <w:rPr>
          <w:rFonts w:hint="cs"/>
          <w:rtl/>
        </w:rPr>
        <w:t>2</w:t>
      </w:r>
      <w:r w:rsidRPr="00AB50F4">
        <w:rPr>
          <w:rFonts w:hint="cs"/>
          <w:rtl/>
        </w:rPr>
        <w:t>/</w:t>
      </w:r>
      <w:r w:rsidR="00401A39">
        <w:rPr>
          <w:rFonts w:hint="cs"/>
          <w:rtl/>
        </w:rPr>
        <w:t>2017</w:t>
      </w:r>
      <w:r>
        <w:rPr>
          <w:rFonts w:hint="cs"/>
          <w:rtl/>
        </w:rPr>
        <w:t>,</w:t>
      </w:r>
      <w:r w:rsidR="00274CC4">
        <w:rPr>
          <w:rFonts w:hint="cs"/>
          <w:rtl/>
        </w:rPr>
        <w:t xml:space="preserve"> </w:t>
      </w:r>
      <w:r w:rsidR="00276864">
        <w:rPr>
          <w:rFonts w:hint="cs"/>
          <w:rtl/>
        </w:rPr>
        <w:t>כ</w:t>
      </w:r>
      <w:r w:rsidR="00274CC4">
        <w:rPr>
          <w:rFonts w:hint="cs"/>
          <w:rtl/>
        </w:rPr>
        <w:t>"</w:t>
      </w:r>
      <w:r w:rsidR="007A43BB">
        <w:rPr>
          <w:rFonts w:hint="cs"/>
          <w:rtl/>
        </w:rPr>
        <w:t>ו</w:t>
      </w:r>
      <w:r w:rsidR="00276864">
        <w:rPr>
          <w:rFonts w:hint="cs"/>
          <w:rtl/>
        </w:rPr>
        <w:t xml:space="preserve"> בכסלו</w:t>
      </w:r>
      <w:r>
        <w:rPr>
          <w:rFonts w:hint="cs"/>
          <w:rtl/>
        </w:rPr>
        <w:t xml:space="preserve"> </w:t>
      </w:r>
      <w:r w:rsidR="007A43BB">
        <w:rPr>
          <w:rFonts w:hint="cs"/>
          <w:rtl/>
        </w:rPr>
        <w:t xml:space="preserve">תשע"ח </w:t>
      </w:r>
      <w:r>
        <w:rPr>
          <w:rFonts w:hint="cs"/>
          <w:rtl/>
        </w:rPr>
        <w:t xml:space="preserve">תתקיים אליפות ישראל בשחמט לילדים עד גיל 6 </w:t>
      </w:r>
      <w:r w:rsidR="00FC5D56">
        <w:rPr>
          <w:rFonts w:hint="cs"/>
          <w:rtl/>
        </w:rPr>
        <w:t xml:space="preserve"> </w:t>
      </w:r>
    </w:p>
    <w:p w:rsidR="00F53737" w:rsidRDefault="00917C9B" w:rsidP="007A43BB">
      <w:pPr>
        <w:spacing w:after="120"/>
        <w:rPr>
          <w:rtl/>
        </w:rPr>
      </w:pPr>
      <w:r>
        <w:rPr>
          <w:rFonts w:hint="cs"/>
          <w:b/>
          <w:bCs/>
          <w:rtl/>
        </w:rPr>
        <w:t>זכאים להשתתף:</w:t>
      </w:r>
      <w:r w:rsidR="00274CC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שחקנים שנולדו בשנת</w:t>
      </w:r>
      <w:r w:rsidR="007D3EFF">
        <w:rPr>
          <w:rFonts w:hint="cs"/>
          <w:rtl/>
        </w:rPr>
        <w:t xml:space="preserve"> </w:t>
      </w:r>
      <w:r w:rsidR="00DF54E8">
        <w:rPr>
          <w:rFonts w:hint="cs"/>
          <w:rtl/>
        </w:rPr>
        <w:t>20</w:t>
      </w:r>
      <w:r w:rsidR="007A43BB">
        <w:rPr>
          <w:rFonts w:hint="cs"/>
          <w:rtl/>
        </w:rPr>
        <w:t>11</w:t>
      </w:r>
      <w:r w:rsidR="00702442">
        <w:rPr>
          <w:rFonts w:hint="cs"/>
          <w:rtl/>
        </w:rPr>
        <w:t xml:space="preserve"> ואילך</w:t>
      </w:r>
      <w:r w:rsidR="0010788C">
        <w:rPr>
          <w:rFonts w:hint="cs"/>
          <w:rtl/>
        </w:rPr>
        <w:t>.</w:t>
      </w:r>
      <w:r w:rsidR="00F53737">
        <w:rPr>
          <w:rFonts w:hint="cs"/>
          <w:rtl/>
        </w:rPr>
        <w:t xml:space="preserve"> </w:t>
      </w:r>
    </w:p>
    <w:p w:rsidR="00917C9B" w:rsidRDefault="00F53737" w:rsidP="009673C1">
      <w:pPr>
        <w:spacing w:after="120"/>
        <w:rPr>
          <w:rtl/>
        </w:rPr>
      </w:pPr>
      <w:r>
        <w:rPr>
          <w:rFonts w:hint="cs"/>
          <w:rtl/>
        </w:rPr>
        <w:t xml:space="preserve"> </w:t>
      </w:r>
      <w:r w:rsidR="009673C1">
        <w:rPr>
          <w:rFonts w:hint="cs"/>
          <w:rtl/>
        </w:rPr>
        <w:t>(מומל</w:t>
      </w:r>
      <w:r w:rsidR="00EE44AA">
        <w:rPr>
          <w:rFonts w:hint="cs"/>
          <w:rtl/>
        </w:rPr>
        <w:t>ץ</w:t>
      </w:r>
      <w:r w:rsidR="00702442">
        <w:rPr>
          <w:rFonts w:hint="cs"/>
          <w:rtl/>
        </w:rPr>
        <w:t xml:space="preserve"> </w:t>
      </w:r>
      <w:r w:rsidR="009673C1">
        <w:rPr>
          <w:rFonts w:hint="cs"/>
          <w:rtl/>
        </w:rPr>
        <w:t xml:space="preserve">לפני ההרשמה לאליפות </w:t>
      </w:r>
      <w:r w:rsidR="008142B2">
        <w:rPr>
          <w:rFonts w:hint="cs"/>
          <w:rtl/>
        </w:rPr>
        <w:t xml:space="preserve"> </w:t>
      </w:r>
      <w:r w:rsidR="009673C1">
        <w:rPr>
          <w:rFonts w:hint="cs"/>
          <w:rtl/>
        </w:rPr>
        <w:t>להתייעץ עם מדריך השחמט ולהתנסות במשחק עם שעון שחמט)</w:t>
      </w:r>
    </w:p>
    <w:p w:rsidR="00917C9B" w:rsidRPr="00F27F2E" w:rsidRDefault="00917C9B" w:rsidP="003B74DB">
      <w:pPr>
        <w:rPr>
          <w:u w:val="single"/>
          <w:rtl/>
        </w:rPr>
      </w:pPr>
      <w:r w:rsidRPr="00F27F2E">
        <w:rPr>
          <w:rFonts w:hint="cs"/>
          <w:b/>
          <w:bCs/>
          <w:u w:val="single"/>
          <w:rtl/>
        </w:rPr>
        <w:t>לוח הזמנים:</w:t>
      </w:r>
      <w:r w:rsidRPr="00F27F2E">
        <w:rPr>
          <w:rFonts w:hint="cs"/>
          <w:u w:val="single"/>
          <w:rtl/>
        </w:rPr>
        <w:t xml:space="preserve"> </w:t>
      </w:r>
    </w:p>
    <w:p w:rsidR="00917C9B" w:rsidRDefault="00917C9B" w:rsidP="00F53737">
      <w:pPr>
        <w:rPr>
          <w:rtl/>
        </w:rPr>
      </w:pPr>
      <w:r>
        <w:rPr>
          <w:rFonts w:hint="cs"/>
          <w:b/>
          <w:bCs/>
          <w:rtl/>
        </w:rPr>
        <w:t>התייצבות:</w:t>
      </w:r>
      <w:r w:rsidR="001F72F8">
        <w:rPr>
          <w:rFonts w:hint="cs"/>
          <w:rtl/>
        </w:rPr>
        <w:t xml:space="preserve"> </w:t>
      </w:r>
      <w:r w:rsidR="00DF54E8">
        <w:rPr>
          <w:rFonts w:hint="cs"/>
          <w:rtl/>
        </w:rPr>
        <w:t xml:space="preserve">בין השעות </w:t>
      </w:r>
      <w:r w:rsidR="00F53737">
        <w:rPr>
          <w:rFonts w:hint="cs"/>
          <w:rtl/>
        </w:rPr>
        <w:t>9</w:t>
      </w:r>
      <w:r w:rsidR="00F53737">
        <w:rPr>
          <w:rFonts w:hint="cs"/>
          <w:vertAlign w:val="superscript"/>
          <w:rtl/>
        </w:rPr>
        <w:t>00</w:t>
      </w:r>
      <w:r>
        <w:rPr>
          <w:rFonts w:hint="cs"/>
          <w:rtl/>
        </w:rPr>
        <w:t>-</w:t>
      </w:r>
      <w:r w:rsidR="00F53737">
        <w:rPr>
          <w:rFonts w:hint="cs"/>
          <w:rtl/>
        </w:rPr>
        <w:t>9</w:t>
      </w:r>
      <w:r w:rsidR="008A1C48">
        <w:rPr>
          <w:rFonts w:hint="cs"/>
          <w:vertAlign w:val="superscript"/>
          <w:rtl/>
        </w:rPr>
        <w:t>30</w:t>
      </w:r>
      <w:r w:rsidR="008A1C48">
        <w:rPr>
          <w:rFonts w:hint="cs"/>
          <w:rtl/>
        </w:rPr>
        <w:t xml:space="preserve"> </w:t>
      </w:r>
      <w:r w:rsidR="00837ED0">
        <w:rPr>
          <w:rFonts w:hint="cs"/>
          <w:rtl/>
        </w:rPr>
        <w:t>נא לדייק!</w:t>
      </w:r>
      <w:r>
        <w:rPr>
          <w:rFonts w:hint="cs"/>
          <w:rtl/>
        </w:rPr>
        <w:t xml:space="preserve"> טקס הפתיחה יתחיל בשעה </w:t>
      </w:r>
      <w:r w:rsidR="00F53737">
        <w:rPr>
          <w:rFonts w:hint="cs"/>
          <w:rtl/>
        </w:rPr>
        <w:t>9</w:t>
      </w:r>
      <w:r w:rsidR="008A1C48">
        <w:rPr>
          <w:rFonts w:hint="cs"/>
          <w:vertAlign w:val="superscript"/>
          <w:rtl/>
        </w:rPr>
        <w:t>45</w:t>
      </w:r>
      <w:r>
        <w:rPr>
          <w:rFonts w:hint="cs"/>
          <w:rtl/>
        </w:rPr>
        <w:t>.</w:t>
      </w:r>
    </w:p>
    <w:p w:rsidR="00917C9B" w:rsidRDefault="00917C9B" w:rsidP="00401A39">
      <w:pPr>
        <w:spacing w:after="120"/>
        <w:rPr>
          <w:rtl/>
        </w:rPr>
      </w:pPr>
      <w:r>
        <w:rPr>
          <w:rFonts w:hint="cs"/>
          <w:b/>
          <w:bCs/>
          <w:rtl/>
        </w:rPr>
        <w:t xml:space="preserve">טקס סיום: </w:t>
      </w:r>
      <w:r>
        <w:rPr>
          <w:rFonts w:hint="cs"/>
          <w:rtl/>
        </w:rPr>
        <w:t>יתקיים בשעה 1</w:t>
      </w:r>
      <w:r w:rsidR="00401A39">
        <w:rPr>
          <w:rFonts w:hint="cs"/>
          <w:rtl/>
        </w:rPr>
        <w:t>4</w:t>
      </w:r>
      <w:r w:rsidR="00E51449">
        <w:rPr>
          <w:rFonts w:hint="cs"/>
          <w:vertAlign w:val="superscript"/>
          <w:rtl/>
        </w:rPr>
        <w:t>45</w:t>
      </w:r>
      <w:r w:rsidR="00E51449">
        <w:rPr>
          <w:rFonts w:hint="cs"/>
          <w:rtl/>
        </w:rPr>
        <w:t xml:space="preserve"> (זמן משוער) </w:t>
      </w:r>
      <w:r w:rsidR="005D7657">
        <w:rPr>
          <w:rFonts w:hint="cs"/>
          <w:rtl/>
        </w:rPr>
        <w:t xml:space="preserve">. </w:t>
      </w:r>
      <w:r w:rsidRPr="0030794B">
        <w:rPr>
          <w:rFonts w:hint="cs"/>
          <w:u w:val="single"/>
          <w:rtl/>
        </w:rPr>
        <w:t>כל המשתתפים מתבקשים לכבד בנוכחותם את הטקס</w:t>
      </w:r>
      <w:r w:rsidR="0030794B" w:rsidRPr="0030794B">
        <w:rPr>
          <w:rFonts w:hint="cs"/>
          <w:u w:val="single"/>
          <w:rtl/>
        </w:rPr>
        <w:t>ים</w:t>
      </w:r>
      <w:r>
        <w:rPr>
          <w:rFonts w:hint="cs"/>
          <w:rtl/>
        </w:rPr>
        <w:t>.</w:t>
      </w:r>
    </w:p>
    <w:p w:rsidR="00E028DA" w:rsidRDefault="00917C9B" w:rsidP="00070EF9">
      <w:pPr>
        <w:rPr>
          <w:rtl/>
        </w:rPr>
      </w:pPr>
      <w:r>
        <w:rPr>
          <w:rFonts w:hint="cs"/>
          <w:b/>
          <w:bCs/>
          <w:rtl/>
        </w:rPr>
        <w:t>שיטת התחרות:</w:t>
      </w:r>
      <w:r>
        <w:rPr>
          <w:rFonts w:hint="cs"/>
          <w:rtl/>
        </w:rPr>
        <w:t xml:space="preserve"> </w:t>
      </w:r>
      <w:r w:rsidR="00D1297D">
        <w:rPr>
          <w:rFonts w:hint="cs"/>
          <w:rtl/>
        </w:rPr>
        <w:t>5</w:t>
      </w:r>
      <w:r w:rsidR="00212C35">
        <w:rPr>
          <w:rFonts w:hint="cs"/>
          <w:rtl/>
        </w:rPr>
        <w:t xml:space="preserve"> </w:t>
      </w:r>
      <w:r>
        <w:rPr>
          <w:rFonts w:hint="cs"/>
          <w:rtl/>
        </w:rPr>
        <w:t xml:space="preserve">סיבובים שוויצריים בקצב </w:t>
      </w:r>
      <w:r w:rsidR="006F3635">
        <w:rPr>
          <w:rFonts w:hint="cs"/>
          <w:rtl/>
        </w:rPr>
        <w:t>25</w:t>
      </w:r>
      <w:r>
        <w:rPr>
          <w:rFonts w:hint="cs"/>
          <w:rtl/>
        </w:rPr>
        <w:t xml:space="preserve"> דקות לשחקן למשחק</w:t>
      </w:r>
      <w:r w:rsidR="00E028DA">
        <w:rPr>
          <w:rFonts w:hint="cs"/>
          <w:rtl/>
        </w:rPr>
        <w:t>.</w:t>
      </w:r>
      <w:r w:rsidR="00E028DA">
        <w:rPr>
          <w:rtl/>
        </w:rPr>
        <w:br/>
      </w:r>
      <w:r w:rsidR="00E028DA">
        <w:rPr>
          <w:rFonts w:hint="cs"/>
          <w:rtl/>
        </w:rPr>
        <w:tab/>
      </w:r>
      <w:r w:rsidR="00E028DA">
        <w:rPr>
          <w:rFonts w:hint="cs"/>
          <w:rtl/>
        </w:rPr>
        <w:tab/>
        <w:t xml:space="preserve">התחרות </w:t>
      </w:r>
      <w:r w:rsidR="00070EF9">
        <w:rPr>
          <w:rFonts w:hint="cs"/>
          <w:rtl/>
        </w:rPr>
        <w:t>מ</w:t>
      </w:r>
      <w:r w:rsidR="00E028DA">
        <w:rPr>
          <w:rFonts w:hint="cs"/>
          <w:rtl/>
        </w:rPr>
        <w:t>ח</w:t>
      </w:r>
      <w:r w:rsidR="00070EF9">
        <w:rPr>
          <w:rFonts w:hint="cs"/>
          <w:rtl/>
        </w:rPr>
        <w:t>ו</w:t>
      </w:r>
      <w:r w:rsidR="00E028DA">
        <w:rPr>
          <w:rFonts w:hint="cs"/>
          <w:rtl/>
        </w:rPr>
        <w:t xml:space="preserve">שבת </w:t>
      </w:r>
      <w:r w:rsidR="00070EF9">
        <w:rPr>
          <w:rFonts w:hint="cs"/>
          <w:rtl/>
        </w:rPr>
        <w:t>לדירוג ב</w:t>
      </w:r>
      <w:r w:rsidR="00E028DA">
        <w:rPr>
          <w:rFonts w:hint="cs"/>
          <w:rtl/>
        </w:rPr>
        <w:t xml:space="preserve">מד </w:t>
      </w:r>
      <w:r w:rsidR="00070EF9">
        <w:rPr>
          <w:rFonts w:hint="cs"/>
          <w:rtl/>
        </w:rPr>
        <w:t>ה</w:t>
      </w:r>
      <w:r w:rsidR="00E028DA">
        <w:rPr>
          <w:rFonts w:hint="cs"/>
          <w:rtl/>
        </w:rPr>
        <w:t xml:space="preserve">כושר </w:t>
      </w:r>
      <w:r w:rsidR="00070EF9">
        <w:rPr>
          <w:rFonts w:hint="cs"/>
          <w:rtl/>
        </w:rPr>
        <w:t>ה</w:t>
      </w:r>
      <w:r w:rsidR="00E028DA">
        <w:rPr>
          <w:rFonts w:hint="cs"/>
          <w:rtl/>
        </w:rPr>
        <w:t>ישראלי !</w:t>
      </w:r>
    </w:p>
    <w:p w:rsidR="00C13722" w:rsidRPr="003212A3" w:rsidRDefault="00C13722" w:rsidP="003B74DB">
      <w:pPr>
        <w:rPr>
          <w:b/>
          <w:bCs/>
          <w:sz w:val="16"/>
          <w:szCs w:val="16"/>
          <w:rtl/>
        </w:rPr>
      </w:pPr>
    </w:p>
    <w:p w:rsidR="00AE06BE" w:rsidRDefault="00917C9B" w:rsidP="00AE06BE">
      <w:pPr>
        <w:rPr>
          <w:rtl/>
        </w:rPr>
      </w:pPr>
      <w:r>
        <w:rPr>
          <w:rFonts w:hint="cs"/>
          <w:b/>
          <w:bCs/>
          <w:rtl/>
        </w:rPr>
        <w:t>שוויון נקודות:</w:t>
      </w:r>
      <w:r w:rsidR="00E028DA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יוכרע על פי סדר העדיפויות הבא:</w:t>
      </w:r>
      <w:r w:rsidR="00220CAC">
        <w:rPr>
          <w:rFonts w:hint="cs"/>
          <w:rtl/>
        </w:rPr>
        <w:t xml:space="preserve"> </w:t>
      </w:r>
      <w:r>
        <w:rPr>
          <w:rFonts w:hint="cs"/>
          <w:rtl/>
        </w:rPr>
        <w:t xml:space="preserve">א. התוצאה בין השחקנים. ב. </w:t>
      </w:r>
      <w:r w:rsidR="00D05AEF">
        <w:rPr>
          <w:rFonts w:hint="cs"/>
          <w:rtl/>
        </w:rPr>
        <w:t>בוכהולץ</w:t>
      </w:r>
      <w:r w:rsidR="00E028DA">
        <w:rPr>
          <w:rFonts w:hint="cs"/>
          <w:rtl/>
        </w:rPr>
        <w:t xml:space="preserve"> </w:t>
      </w:r>
      <w:proofErr w:type="spellStart"/>
      <w:r w:rsidR="00E028DA">
        <w:rPr>
          <w:rFonts w:hint="cs"/>
          <w:rtl/>
        </w:rPr>
        <w:t>קאט</w:t>
      </w:r>
      <w:proofErr w:type="spellEnd"/>
      <w:r w:rsidR="00E028DA">
        <w:rPr>
          <w:rFonts w:hint="cs"/>
          <w:rtl/>
        </w:rPr>
        <w:t xml:space="preserve"> 1 (ללא מספר הנקודות הנמוך ביותר של אחד היריבים)</w:t>
      </w:r>
      <w:r w:rsidR="00D05AEF">
        <w:rPr>
          <w:rFonts w:hint="cs"/>
          <w:rtl/>
        </w:rPr>
        <w:t xml:space="preserve"> </w:t>
      </w:r>
      <w:r w:rsidR="00CB751E">
        <w:rPr>
          <w:rFonts w:hint="cs"/>
          <w:rtl/>
        </w:rPr>
        <w:t>ג</w:t>
      </w:r>
      <w:r>
        <w:rPr>
          <w:rFonts w:hint="cs"/>
          <w:rtl/>
        </w:rPr>
        <w:t xml:space="preserve">. </w:t>
      </w:r>
      <w:r w:rsidR="00476E08">
        <w:rPr>
          <w:rFonts w:hint="cs"/>
          <w:rtl/>
        </w:rPr>
        <w:t xml:space="preserve">בוכהולץ </w:t>
      </w:r>
      <w:r w:rsidR="00AE06BE">
        <w:rPr>
          <w:rFonts w:hint="cs"/>
          <w:rtl/>
        </w:rPr>
        <w:t xml:space="preserve">. </w:t>
      </w:r>
    </w:p>
    <w:p w:rsidR="00917C9B" w:rsidRPr="00AE06BE" w:rsidRDefault="00AE06BE" w:rsidP="00AE06BE">
      <w:pPr>
        <w:rPr>
          <w:rtl/>
        </w:rPr>
      </w:pPr>
      <w:r>
        <w:rPr>
          <w:rFonts w:hint="cs"/>
          <w:rtl/>
        </w:rPr>
        <w:t>יודגש כי אם 2 שחקנים</w:t>
      </w:r>
      <w:r w:rsidR="003B74DB">
        <w:rPr>
          <w:rFonts w:hint="cs"/>
          <w:rtl/>
        </w:rPr>
        <w:t xml:space="preserve"> </w:t>
      </w:r>
      <w:r w:rsidR="00917C9B">
        <w:rPr>
          <w:rFonts w:hint="cs"/>
          <w:rtl/>
        </w:rPr>
        <w:t xml:space="preserve">יסיימו עם מלוא </w:t>
      </w:r>
      <w:r w:rsidR="00D1297D">
        <w:rPr>
          <w:rFonts w:hint="cs"/>
          <w:rtl/>
        </w:rPr>
        <w:t>5</w:t>
      </w:r>
      <w:r>
        <w:rPr>
          <w:rFonts w:hint="cs"/>
          <w:rtl/>
        </w:rPr>
        <w:t xml:space="preserve"> הנקודות השניים  יוכתרו לאלופי ישראל עד גיל 6 </w:t>
      </w:r>
    </w:p>
    <w:p w:rsidR="00C13722" w:rsidRPr="003212A3" w:rsidRDefault="00C13722" w:rsidP="003B74DB">
      <w:pPr>
        <w:rPr>
          <w:b/>
          <w:bCs/>
          <w:sz w:val="16"/>
          <w:szCs w:val="16"/>
          <w:rtl/>
        </w:rPr>
      </w:pPr>
    </w:p>
    <w:p w:rsidR="00D1297D" w:rsidRDefault="00917C9B" w:rsidP="009673C1">
      <w:pPr>
        <w:spacing w:after="120"/>
        <w:rPr>
          <w:rtl/>
        </w:rPr>
      </w:pPr>
      <w:r>
        <w:rPr>
          <w:rFonts w:hint="cs"/>
          <w:b/>
          <w:bCs/>
          <w:rtl/>
        </w:rPr>
        <w:t xml:space="preserve">פרסים: </w:t>
      </w:r>
      <w:r>
        <w:rPr>
          <w:rFonts w:hint="cs"/>
          <w:rtl/>
        </w:rPr>
        <w:t>לזו</w:t>
      </w:r>
      <w:r w:rsidR="00D1297D">
        <w:rPr>
          <w:rFonts w:hint="cs"/>
          <w:rtl/>
        </w:rPr>
        <w:t xml:space="preserve">כים בשלושת המקומות הראשונים </w:t>
      </w:r>
      <w:r w:rsidR="000C4669">
        <w:rPr>
          <w:rFonts w:hint="cs"/>
          <w:rtl/>
        </w:rPr>
        <w:t xml:space="preserve">בתחרות </w:t>
      </w:r>
      <w:r w:rsidR="009673C1">
        <w:rPr>
          <w:rFonts w:hint="cs"/>
          <w:rtl/>
        </w:rPr>
        <w:t>יוענקו גביעים</w:t>
      </w:r>
      <w:r>
        <w:rPr>
          <w:rFonts w:hint="cs"/>
          <w:rtl/>
        </w:rPr>
        <w:t>.</w:t>
      </w:r>
      <w:r w:rsidR="003B74DB">
        <w:rPr>
          <w:rFonts w:hint="cs"/>
          <w:rtl/>
        </w:rPr>
        <w:t xml:space="preserve"> </w:t>
      </w:r>
      <w:r w:rsidR="000C4669">
        <w:rPr>
          <w:rFonts w:hint="cs"/>
          <w:rtl/>
        </w:rPr>
        <w:t xml:space="preserve">הבת המצטיינת באליפות תזכה </w:t>
      </w:r>
      <w:r w:rsidR="00113CAD">
        <w:rPr>
          <w:rFonts w:hint="cs"/>
          <w:rtl/>
        </w:rPr>
        <w:t>בגביע</w:t>
      </w:r>
      <w:r w:rsidR="000C4669">
        <w:rPr>
          <w:rFonts w:hint="cs"/>
          <w:rtl/>
        </w:rPr>
        <w:t xml:space="preserve"> הצטיינות ותוכתר כאלופת הארץ</w:t>
      </w:r>
      <w:r w:rsidR="00E028DA">
        <w:rPr>
          <w:rFonts w:hint="cs"/>
          <w:rtl/>
        </w:rPr>
        <w:t xml:space="preserve"> (</w:t>
      </w:r>
      <w:r w:rsidR="00521EC5">
        <w:rPr>
          <w:rFonts w:hint="cs"/>
          <w:rtl/>
        </w:rPr>
        <w:t>מותנה ב</w:t>
      </w:r>
      <w:r w:rsidR="00E028DA">
        <w:rPr>
          <w:rFonts w:hint="cs"/>
          <w:rtl/>
        </w:rPr>
        <w:t xml:space="preserve">השתתפות </w:t>
      </w:r>
      <w:r w:rsidR="00521EC5">
        <w:rPr>
          <w:rFonts w:hint="cs"/>
          <w:rtl/>
        </w:rPr>
        <w:t>מינימום 5 בנות</w:t>
      </w:r>
      <w:r w:rsidR="00E028DA">
        <w:rPr>
          <w:rFonts w:hint="cs"/>
          <w:rtl/>
        </w:rPr>
        <w:t>)</w:t>
      </w:r>
      <w:r w:rsidR="00521EC5">
        <w:rPr>
          <w:rFonts w:hint="cs"/>
          <w:rtl/>
        </w:rPr>
        <w:t>.</w:t>
      </w:r>
    </w:p>
    <w:p w:rsidR="007A43BB" w:rsidRDefault="00917C9B" w:rsidP="00407DB4">
      <w:pPr>
        <w:spacing w:after="120"/>
        <w:rPr>
          <w:rtl/>
        </w:rPr>
      </w:pPr>
      <w:r>
        <w:rPr>
          <w:rFonts w:hint="cs"/>
          <w:b/>
          <w:bCs/>
          <w:rtl/>
        </w:rPr>
        <w:t>דמי השתתפות:</w:t>
      </w:r>
      <w:r w:rsidR="00D1297D">
        <w:rPr>
          <w:rFonts w:hint="cs"/>
          <w:rtl/>
        </w:rPr>
        <w:t xml:space="preserve"> </w:t>
      </w:r>
      <w:r w:rsidR="00407DB4">
        <w:rPr>
          <w:rFonts w:hint="cs"/>
          <w:rtl/>
        </w:rPr>
        <w:t xml:space="preserve"> 70 ₪  </w:t>
      </w:r>
      <w:r w:rsidRPr="004126DA">
        <w:rPr>
          <w:rFonts w:hint="cs"/>
          <w:b/>
          <w:bCs/>
          <w:u w:val="single"/>
          <w:rtl/>
        </w:rPr>
        <w:t>הרשמה מראש חובה!</w:t>
      </w:r>
      <w:r>
        <w:rPr>
          <w:rFonts w:hint="cs"/>
          <w:rtl/>
        </w:rPr>
        <w:t xml:space="preserve"> ב</w:t>
      </w:r>
      <w:r w:rsidR="007A43BB">
        <w:rPr>
          <w:rFonts w:hint="cs"/>
          <w:rtl/>
        </w:rPr>
        <w:t>אתר המתנ"ס בכתובת</w:t>
      </w:r>
      <w:r w:rsidR="00407DB4">
        <w:rPr>
          <w:rFonts w:hint="cs"/>
          <w:rtl/>
        </w:rPr>
        <w:t xml:space="preserve"> </w:t>
      </w:r>
      <w:r w:rsidR="007A43BB">
        <w:rPr>
          <w:rFonts w:hint="cs"/>
          <w:rtl/>
        </w:rPr>
        <w:t xml:space="preserve"> </w:t>
      </w:r>
      <w:hyperlink r:id="rId8" w:history="1">
        <w:r w:rsidR="007A43BB" w:rsidRPr="00AE1105">
          <w:rPr>
            <w:rStyle w:val="Hyperlink"/>
          </w:rPr>
          <w:t>www.hamatnas.co.il</w:t>
        </w:r>
      </w:hyperlink>
      <w:r w:rsidR="007A43BB">
        <w:t xml:space="preserve"> </w:t>
      </w:r>
      <w:r w:rsidR="007A43BB">
        <w:rPr>
          <w:rFonts w:hint="cs"/>
          <w:rtl/>
        </w:rPr>
        <w:t xml:space="preserve"> </w:t>
      </w:r>
    </w:p>
    <w:p w:rsidR="00407DB4" w:rsidRDefault="00407DB4" w:rsidP="00284A67">
      <w:pPr>
        <w:spacing w:after="120"/>
        <w:rPr>
          <w:rtl/>
        </w:rPr>
      </w:pPr>
      <w:r>
        <w:rPr>
          <w:rFonts w:hint="cs"/>
          <w:rtl/>
        </w:rPr>
        <w:t>ניתן גם לשלם בכרטיס אשראי גם בטלפון : 03-6356142 .</w:t>
      </w:r>
      <w:r w:rsidR="00917C9B">
        <w:rPr>
          <w:rFonts w:hint="cs"/>
          <w:u w:val="single"/>
          <w:rtl/>
        </w:rPr>
        <w:t xml:space="preserve">עד לתאריך </w:t>
      </w:r>
      <w:r w:rsidR="00284A67">
        <w:rPr>
          <w:rFonts w:hint="cs"/>
          <w:u w:val="single"/>
          <w:rtl/>
        </w:rPr>
        <w:t>10</w:t>
      </w:r>
      <w:r w:rsidR="00080ADD">
        <w:rPr>
          <w:rFonts w:hint="cs"/>
          <w:u w:val="single"/>
          <w:rtl/>
        </w:rPr>
        <w:t xml:space="preserve">.12.2017 </w:t>
      </w:r>
    </w:p>
    <w:p w:rsidR="00837ED0" w:rsidRDefault="00512AEF" w:rsidP="00407DB4">
      <w:pPr>
        <w:spacing w:after="120"/>
        <w:rPr>
          <w:rtl/>
        </w:rPr>
      </w:pPr>
      <w:r>
        <w:rPr>
          <w:rFonts w:hint="cs"/>
          <w:rtl/>
        </w:rPr>
        <w:t>ה</w:t>
      </w:r>
      <w:r w:rsidR="009E16E9">
        <w:rPr>
          <w:rFonts w:hint="cs"/>
          <w:rtl/>
        </w:rPr>
        <w:t>משלמים לאחר תאריך זה</w:t>
      </w:r>
      <w:r>
        <w:rPr>
          <w:rFonts w:hint="cs"/>
          <w:rtl/>
        </w:rPr>
        <w:t xml:space="preserve"> </w:t>
      </w:r>
      <w:r w:rsidR="00407DB4">
        <w:rPr>
          <w:rFonts w:hint="cs"/>
          <w:rtl/>
        </w:rPr>
        <w:t>(</w:t>
      </w:r>
      <w:r w:rsidR="00B80973">
        <w:rPr>
          <w:rFonts w:hint="cs"/>
          <w:rtl/>
        </w:rPr>
        <w:t xml:space="preserve">על בסיס מקום פנוי </w:t>
      </w:r>
      <w:r w:rsidR="00407DB4">
        <w:rPr>
          <w:rFonts w:hint="cs"/>
          <w:rtl/>
        </w:rPr>
        <w:t xml:space="preserve"> בלבד)  </w:t>
      </w:r>
      <w:r>
        <w:rPr>
          <w:rFonts w:hint="cs"/>
          <w:rtl/>
        </w:rPr>
        <w:t>נדרשים לשלם דמי השתתפות מוגדלים בסך</w:t>
      </w:r>
      <w:r w:rsidR="009E16E9">
        <w:rPr>
          <w:rFonts w:hint="cs"/>
          <w:rtl/>
        </w:rPr>
        <w:t xml:space="preserve">- </w:t>
      </w:r>
      <w:r w:rsidR="00407DB4">
        <w:rPr>
          <w:rFonts w:hint="cs"/>
          <w:rtl/>
        </w:rPr>
        <w:t>100</w:t>
      </w:r>
      <w:r w:rsidR="009E16E9">
        <w:rPr>
          <w:rFonts w:hint="cs"/>
          <w:rtl/>
        </w:rPr>
        <w:t xml:space="preserve"> ₪. </w:t>
      </w:r>
      <w:r w:rsidR="00970936">
        <w:rPr>
          <w:rFonts w:hint="cs"/>
          <w:rtl/>
        </w:rPr>
        <w:t xml:space="preserve"> </w:t>
      </w:r>
    </w:p>
    <w:p w:rsidR="00401A39" w:rsidRDefault="00285CF9" w:rsidP="00407DB4">
      <w:pPr>
        <w:spacing w:after="120"/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שופט ראשי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עודד רוס</w:t>
      </w:r>
    </w:p>
    <w:p w:rsidR="00401A39" w:rsidRDefault="00401A39" w:rsidP="00407DB4">
      <w:pPr>
        <w:spacing w:after="120"/>
        <w:jc w:val="center"/>
        <w:rPr>
          <w:u w:val="single"/>
          <w:rtl/>
        </w:rPr>
      </w:pPr>
    </w:p>
    <w:p w:rsidR="00917C9B" w:rsidRPr="009E16E9" w:rsidRDefault="00837ED0" w:rsidP="009673C1">
      <w:pPr>
        <w:spacing w:after="120"/>
        <w:rPr>
          <w:rtl/>
        </w:rPr>
      </w:pPr>
      <w:r>
        <w:rPr>
          <w:rFonts w:hint="cs"/>
          <w:rtl/>
        </w:rPr>
        <w:t xml:space="preserve">ניתן יהיה לרכוש </w:t>
      </w:r>
      <w:r w:rsidR="004F3EA3">
        <w:rPr>
          <w:rFonts w:hint="cs"/>
          <w:rtl/>
        </w:rPr>
        <w:t xml:space="preserve">במקום </w:t>
      </w:r>
      <w:r w:rsidR="00DA095F">
        <w:rPr>
          <w:rFonts w:hint="cs"/>
          <w:rtl/>
        </w:rPr>
        <w:t>פיצה</w:t>
      </w:r>
      <w:r w:rsidR="00970936">
        <w:rPr>
          <w:rFonts w:hint="cs"/>
          <w:rtl/>
        </w:rPr>
        <w:t xml:space="preserve"> </w:t>
      </w:r>
      <w:r w:rsidR="00DA095F">
        <w:rPr>
          <w:rFonts w:hint="cs"/>
          <w:rtl/>
        </w:rPr>
        <w:t xml:space="preserve">+שתיה ב-10 ₪ כמו </w:t>
      </w:r>
      <w:r w:rsidR="009673C1">
        <w:rPr>
          <w:rFonts w:hint="cs"/>
          <w:rtl/>
        </w:rPr>
        <w:t>גם ציוד שחמט.</w:t>
      </w:r>
    </w:p>
    <w:p w:rsidR="002F4D9A" w:rsidRPr="00284A67" w:rsidRDefault="00917C9B" w:rsidP="00DD5C2F">
      <w:pPr>
        <w:rPr>
          <w:rtl/>
        </w:rPr>
      </w:pPr>
      <w:r>
        <w:rPr>
          <w:rFonts w:hint="cs"/>
          <w:b/>
          <w:bCs/>
          <w:rtl/>
        </w:rPr>
        <w:t>לפרטים נוספים:</w:t>
      </w:r>
      <w:r w:rsidR="005E7F1E">
        <w:rPr>
          <w:rFonts w:hint="cs"/>
          <w:rtl/>
        </w:rPr>
        <w:t xml:space="preserve"> </w:t>
      </w:r>
      <w:r w:rsidR="00DD5C2F">
        <w:rPr>
          <w:rFonts w:hint="cs"/>
          <w:rtl/>
        </w:rPr>
        <w:t xml:space="preserve">ניר רשף </w:t>
      </w:r>
      <w:r>
        <w:rPr>
          <w:rFonts w:hint="cs"/>
          <w:rtl/>
        </w:rPr>
        <w:t xml:space="preserve"> טל. </w:t>
      </w:r>
      <w:r w:rsidR="00D1297D">
        <w:rPr>
          <w:rFonts w:hint="cs"/>
          <w:rtl/>
        </w:rPr>
        <w:t>7</w:t>
      </w:r>
      <w:r w:rsidR="00DD5C2F">
        <w:rPr>
          <w:rFonts w:hint="cs"/>
          <w:rtl/>
        </w:rPr>
        <w:t>977812</w:t>
      </w:r>
      <w:r w:rsidR="00F27F2E">
        <w:rPr>
          <w:rFonts w:hint="cs"/>
          <w:rtl/>
        </w:rPr>
        <w:t xml:space="preserve"> </w:t>
      </w:r>
      <w:r w:rsidR="00AB50F4">
        <w:rPr>
          <w:rtl/>
        </w:rPr>
        <w:t>–</w:t>
      </w:r>
      <w:r w:rsidR="009D5D4D">
        <w:rPr>
          <w:rFonts w:hint="cs"/>
          <w:rtl/>
        </w:rPr>
        <w:t xml:space="preserve"> 05</w:t>
      </w:r>
      <w:r w:rsidR="00DD5C2F">
        <w:rPr>
          <w:rFonts w:hint="cs"/>
          <w:rtl/>
        </w:rPr>
        <w:t>0</w:t>
      </w:r>
      <w:r w:rsidR="00080ADD">
        <w:rPr>
          <w:rFonts w:hint="cs"/>
          <w:rtl/>
        </w:rPr>
        <w:t xml:space="preserve"> </w:t>
      </w:r>
      <w:r w:rsidR="00AB50F4">
        <w:rPr>
          <w:rFonts w:hint="cs"/>
          <w:rtl/>
        </w:rPr>
        <w:t>,</w:t>
      </w:r>
      <w:r w:rsidR="00284A67">
        <w:rPr>
          <w:rFonts w:hint="cs"/>
          <w:rtl/>
        </w:rPr>
        <w:t xml:space="preserve"> מתן פולג 0548084735 </w:t>
      </w:r>
      <w:r w:rsidR="00AB50F4">
        <w:rPr>
          <w:rFonts w:hint="cs"/>
          <w:rtl/>
        </w:rPr>
        <w:t xml:space="preserve"> </w:t>
      </w:r>
      <w:r w:rsidR="00DD5C2F">
        <w:t>tvk</w:t>
      </w:r>
      <w:r w:rsidR="004707B5">
        <w:t>@</w:t>
      </w:r>
      <w:r w:rsidR="00DD5C2F">
        <w:t>kono</w:t>
      </w:r>
      <w:r w:rsidR="004707B5">
        <w:t>.</w:t>
      </w:r>
      <w:r w:rsidR="00413642">
        <w:t>matnasim.</w:t>
      </w:r>
      <w:r w:rsidR="004707B5">
        <w:t>co.il</w:t>
      </w:r>
    </w:p>
    <w:p w:rsidR="00917C9B" w:rsidRPr="009673C1" w:rsidRDefault="002F4D9A" w:rsidP="00510041">
      <w:pPr>
        <w:ind w:left="2880"/>
        <w:jc w:val="both"/>
        <w:rPr>
          <w:sz w:val="16"/>
          <w:szCs w:val="16"/>
          <w:rtl/>
        </w:rPr>
      </w:pPr>
      <w:r>
        <w:rPr>
          <w:rFonts w:hint="cs"/>
          <w:rtl/>
        </w:rPr>
        <w:t xml:space="preserve">    </w:t>
      </w:r>
    </w:p>
    <w:p w:rsidR="00917C9B" w:rsidRDefault="00917C9B" w:rsidP="00510041">
      <w:pPr>
        <w:ind w:firstLine="720"/>
        <w:rPr>
          <w:rtl/>
        </w:rPr>
      </w:pPr>
      <w:r>
        <w:rPr>
          <w:rFonts w:hint="cs"/>
          <w:rtl/>
        </w:rPr>
        <w:t xml:space="preserve">  כל הבירורים אצל מנהל</w:t>
      </w:r>
      <w:r w:rsidR="00341B30">
        <w:rPr>
          <w:rFonts w:hint="cs"/>
          <w:rtl/>
        </w:rPr>
        <w:t>י</w:t>
      </w:r>
      <w:r>
        <w:rPr>
          <w:rFonts w:hint="cs"/>
          <w:rtl/>
        </w:rPr>
        <w:t xml:space="preserve"> התחרות בלבד!  </w:t>
      </w:r>
      <w:r>
        <w:rPr>
          <w:rFonts w:hint="cs"/>
          <w:u w:val="single"/>
          <w:rtl/>
        </w:rPr>
        <w:t xml:space="preserve">לא ניתן לברר פרטים </w:t>
      </w:r>
      <w:r w:rsidR="00D05AEF">
        <w:rPr>
          <w:rFonts w:hint="cs"/>
          <w:u w:val="single"/>
          <w:rtl/>
        </w:rPr>
        <w:t xml:space="preserve">לגבי התחרות </w:t>
      </w:r>
      <w:r>
        <w:rPr>
          <w:rFonts w:hint="cs"/>
          <w:u w:val="single"/>
          <w:rtl/>
        </w:rPr>
        <w:t>במשרד האיגוד</w:t>
      </w:r>
      <w:r>
        <w:rPr>
          <w:rFonts w:hint="cs"/>
          <w:rtl/>
        </w:rPr>
        <w:t>.</w:t>
      </w:r>
    </w:p>
    <w:p w:rsidR="003212A3" w:rsidRPr="003212A3" w:rsidRDefault="003212A3">
      <w:pPr>
        <w:jc w:val="center"/>
        <w:rPr>
          <w:sz w:val="16"/>
          <w:szCs w:val="16"/>
          <w:rtl/>
        </w:rPr>
      </w:pPr>
    </w:p>
    <w:p w:rsidR="00B77730" w:rsidRPr="009673C1" w:rsidRDefault="00B77730">
      <w:pPr>
        <w:jc w:val="center"/>
        <w:rPr>
          <w:sz w:val="16"/>
          <w:szCs w:val="16"/>
          <w:rtl/>
        </w:rPr>
      </w:pPr>
    </w:p>
    <w:p w:rsidR="00285CF9" w:rsidRDefault="00285CF9" w:rsidP="00285CF9">
      <w:pPr>
        <w:spacing w:after="120"/>
        <w:jc w:val="center"/>
        <w:rPr>
          <w:rtl/>
        </w:rPr>
      </w:pPr>
      <w:r w:rsidRPr="009E16E9">
        <w:rPr>
          <w:rFonts w:hint="cs"/>
          <w:u w:val="single"/>
          <w:rtl/>
        </w:rPr>
        <w:t>מספר המקומות בתחרות מוגבל!</w:t>
      </w:r>
    </w:p>
    <w:p w:rsidR="00401A39" w:rsidRDefault="00401A39">
      <w:pPr>
        <w:jc w:val="center"/>
        <w:rPr>
          <w:rtl/>
        </w:rPr>
      </w:pPr>
    </w:p>
    <w:p w:rsidR="00401A39" w:rsidRDefault="00401A39">
      <w:pPr>
        <w:jc w:val="center"/>
        <w:rPr>
          <w:rtl/>
        </w:rPr>
      </w:pPr>
    </w:p>
    <w:p w:rsidR="00401A39" w:rsidRDefault="00401A39">
      <w:pPr>
        <w:jc w:val="center"/>
        <w:rPr>
          <w:rtl/>
        </w:rPr>
      </w:pPr>
    </w:p>
    <w:p w:rsidR="00917C9B" w:rsidRDefault="00917C9B">
      <w:pPr>
        <w:jc w:val="center"/>
        <w:rPr>
          <w:rtl/>
        </w:rPr>
      </w:pPr>
      <w:r>
        <w:rPr>
          <w:rFonts w:hint="cs"/>
          <w:rtl/>
        </w:rPr>
        <w:t>בברכת הצלחה באליפות,</w:t>
      </w:r>
    </w:p>
    <w:p w:rsidR="00476B0A" w:rsidRPr="009673C1" w:rsidRDefault="00476B0A">
      <w:pPr>
        <w:jc w:val="center"/>
        <w:rPr>
          <w:sz w:val="16"/>
          <w:szCs w:val="16"/>
          <w:rtl/>
        </w:rPr>
      </w:pPr>
    </w:p>
    <w:p w:rsidR="00917C9B" w:rsidRDefault="003212A3" w:rsidP="00407DB4">
      <w:pPr>
        <w:rPr>
          <w:rtl/>
        </w:rPr>
      </w:pPr>
      <w:r>
        <w:rPr>
          <w:rFonts w:hint="cs"/>
          <w:rtl/>
        </w:rPr>
        <w:tab/>
      </w:r>
      <w:r w:rsidR="00407DB4">
        <w:rPr>
          <w:rFonts w:hint="cs"/>
          <w:rtl/>
        </w:rPr>
        <w:t xml:space="preserve">    גיל בורוחובסקי</w:t>
      </w:r>
      <w:r w:rsidR="00917C9B">
        <w:rPr>
          <w:rFonts w:hint="cs"/>
          <w:rtl/>
        </w:rPr>
        <w:t xml:space="preserve">  </w:t>
      </w:r>
      <w:r w:rsidR="00813572">
        <w:rPr>
          <w:rFonts w:hint="cs"/>
          <w:rtl/>
        </w:rPr>
        <w:t xml:space="preserve"> </w:t>
      </w:r>
      <w:r w:rsidR="009C6610">
        <w:rPr>
          <w:rFonts w:hint="cs"/>
          <w:rtl/>
        </w:rPr>
        <w:t xml:space="preserve">         </w:t>
      </w:r>
      <w:r w:rsidR="00276864">
        <w:rPr>
          <w:rFonts w:hint="cs"/>
          <w:rtl/>
        </w:rPr>
        <w:t xml:space="preserve">    </w:t>
      </w:r>
      <w:r w:rsidR="009C6610">
        <w:rPr>
          <w:rFonts w:hint="cs"/>
          <w:rtl/>
        </w:rPr>
        <w:t xml:space="preserve">     </w:t>
      </w:r>
      <w:r w:rsidR="00276864">
        <w:rPr>
          <w:rFonts w:hint="cs"/>
          <w:rtl/>
        </w:rPr>
        <w:t xml:space="preserve">                   </w:t>
      </w:r>
      <w:r w:rsidR="00DD5C2F">
        <w:rPr>
          <w:rFonts w:hint="cs"/>
          <w:rtl/>
        </w:rPr>
        <w:t>ניר רשף</w:t>
      </w:r>
      <w:r w:rsidR="00D05AEF">
        <w:rPr>
          <w:rFonts w:hint="cs"/>
          <w:rtl/>
        </w:rPr>
        <w:t xml:space="preserve"> </w:t>
      </w:r>
      <w:r w:rsidR="008D5CCE">
        <w:rPr>
          <w:rFonts w:hint="cs"/>
          <w:rtl/>
        </w:rPr>
        <w:t xml:space="preserve"> </w:t>
      </w:r>
      <w:r w:rsidR="00276864">
        <w:rPr>
          <w:rFonts w:hint="cs"/>
          <w:rtl/>
        </w:rPr>
        <w:t xml:space="preserve">                 </w:t>
      </w:r>
      <w:r w:rsidR="00AD1D91">
        <w:rPr>
          <w:rFonts w:hint="cs"/>
          <w:rtl/>
        </w:rPr>
        <w:t xml:space="preserve">    </w:t>
      </w:r>
      <w:r w:rsidR="00276864">
        <w:rPr>
          <w:rFonts w:hint="cs"/>
          <w:rtl/>
        </w:rPr>
        <w:t xml:space="preserve">  </w:t>
      </w:r>
      <w:r w:rsidR="007D3EFF">
        <w:rPr>
          <w:rFonts w:hint="cs"/>
          <w:rtl/>
        </w:rPr>
        <w:t xml:space="preserve">      </w:t>
      </w:r>
      <w:r w:rsidR="00276864">
        <w:rPr>
          <w:rFonts w:hint="cs"/>
          <w:rtl/>
        </w:rPr>
        <w:t xml:space="preserve">         </w:t>
      </w:r>
      <w:r w:rsidR="00407DB4">
        <w:rPr>
          <w:rFonts w:hint="cs"/>
          <w:rtl/>
        </w:rPr>
        <w:t xml:space="preserve">           משה קציר</w:t>
      </w:r>
    </w:p>
    <w:p w:rsidR="0052668A" w:rsidRDefault="00917C9B" w:rsidP="00970936">
      <w:pPr>
        <w:jc w:val="both"/>
        <w:rPr>
          <w:rtl/>
        </w:rPr>
      </w:pPr>
      <w:r>
        <w:rPr>
          <w:rFonts w:hint="cs"/>
          <w:rtl/>
        </w:rPr>
        <w:t xml:space="preserve">   </w:t>
      </w:r>
      <w:r w:rsidR="007D3EFF">
        <w:rPr>
          <w:rFonts w:hint="cs"/>
          <w:rtl/>
        </w:rPr>
        <w:t xml:space="preserve">      </w:t>
      </w:r>
      <w:r w:rsidR="00407DB4">
        <w:rPr>
          <w:rFonts w:hint="cs"/>
          <w:rtl/>
        </w:rPr>
        <w:t xml:space="preserve">  </w:t>
      </w:r>
      <w:r w:rsidR="00E25921">
        <w:rPr>
          <w:rFonts w:hint="cs"/>
          <w:rtl/>
        </w:rPr>
        <w:t>מ</w:t>
      </w:r>
      <w:r w:rsidR="00AD1D91">
        <w:rPr>
          <w:rFonts w:hint="cs"/>
          <w:rtl/>
        </w:rPr>
        <w:t>נכ"ל איגוד השחמט</w:t>
      </w:r>
      <w:r w:rsidR="00413642">
        <w:rPr>
          <w:rFonts w:hint="cs"/>
          <w:rtl/>
        </w:rPr>
        <w:t xml:space="preserve">     </w:t>
      </w:r>
      <w:r w:rsidR="00276864">
        <w:rPr>
          <w:rFonts w:hint="cs"/>
          <w:rtl/>
        </w:rPr>
        <w:t xml:space="preserve">   </w:t>
      </w:r>
      <w:r w:rsidR="00E25921">
        <w:rPr>
          <w:rFonts w:hint="cs"/>
          <w:rtl/>
        </w:rPr>
        <w:t xml:space="preserve"> </w:t>
      </w:r>
      <w:r w:rsidR="00970936">
        <w:rPr>
          <w:rFonts w:hint="cs"/>
          <w:rtl/>
        </w:rPr>
        <w:t xml:space="preserve">       </w:t>
      </w:r>
      <w:r w:rsidR="00E25921">
        <w:rPr>
          <w:rFonts w:hint="cs"/>
          <w:rtl/>
        </w:rPr>
        <w:t xml:space="preserve">           </w:t>
      </w:r>
      <w:r w:rsidR="00413642">
        <w:rPr>
          <w:rFonts w:hint="cs"/>
          <w:rtl/>
        </w:rPr>
        <w:t>מתנ"ס קריית אונו</w:t>
      </w:r>
      <w:r w:rsidR="00E25921">
        <w:rPr>
          <w:rFonts w:hint="cs"/>
          <w:rtl/>
        </w:rPr>
        <w:t xml:space="preserve">                </w:t>
      </w:r>
      <w:r w:rsidR="00413642">
        <w:rPr>
          <w:rFonts w:hint="cs"/>
          <w:rtl/>
        </w:rPr>
        <w:t xml:space="preserve">        </w:t>
      </w:r>
      <w:r w:rsidR="00E25921">
        <w:rPr>
          <w:rFonts w:hint="cs"/>
          <w:rtl/>
        </w:rPr>
        <w:t xml:space="preserve"> </w:t>
      </w:r>
      <w:r w:rsidR="00413642">
        <w:rPr>
          <w:rFonts w:hint="cs"/>
          <w:rtl/>
        </w:rPr>
        <w:t xml:space="preserve">    </w:t>
      </w:r>
      <w:r w:rsidR="00E25921">
        <w:rPr>
          <w:rFonts w:hint="cs"/>
          <w:rtl/>
        </w:rPr>
        <w:t xml:space="preserve"> </w:t>
      </w:r>
      <w:r w:rsidR="005639FF">
        <w:rPr>
          <w:rFonts w:hint="cs"/>
          <w:rtl/>
        </w:rPr>
        <w:t xml:space="preserve">       יו"ר ועדת הנוער</w:t>
      </w:r>
    </w:p>
    <w:p w:rsidR="00144748" w:rsidRPr="00AB5779" w:rsidRDefault="00E25921" w:rsidP="003212A3">
      <w:pPr>
        <w:jc w:val="both"/>
        <w:rPr>
          <w:sz w:val="16"/>
          <w:szCs w:val="16"/>
          <w:u w:val="single"/>
          <w:rtl/>
        </w:rPr>
      </w:pPr>
      <w:r w:rsidRPr="00AB5779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</w:t>
      </w:r>
    </w:p>
    <w:p w:rsidR="00917C9B" w:rsidRPr="00AB5779" w:rsidRDefault="00917C9B" w:rsidP="003212A3">
      <w:pPr>
        <w:jc w:val="both"/>
        <w:rPr>
          <w:sz w:val="16"/>
          <w:szCs w:val="16"/>
          <w:rtl/>
        </w:rPr>
      </w:pPr>
      <w:r w:rsidRPr="00AB5779">
        <w:rPr>
          <w:rFonts w:hint="cs"/>
          <w:sz w:val="16"/>
          <w:szCs w:val="16"/>
          <w:rtl/>
        </w:rPr>
        <w:t>------------------------------</w:t>
      </w:r>
      <w:r w:rsidR="003212A3" w:rsidRPr="00AB5779">
        <w:rPr>
          <w:rFonts w:hint="cs"/>
          <w:sz w:val="16"/>
          <w:szCs w:val="16"/>
          <w:rtl/>
        </w:rPr>
        <w:t>--------------------</w:t>
      </w:r>
      <w:r w:rsidRPr="00AB5779">
        <w:rPr>
          <w:rFonts w:hint="cs"/>
          <w:sz w:val="16"/>
          <w:szCs w:val="16"/>
          <w:rtl/>
        </w:rPr>
        <w:t>--------------------------------------------------------------</w:t>
      </w:r>
      <w:r w:rsidR="00AB5779">
        <w:rPr>
          <w:rFonts w:hint="cs"/>
          <w:sz w:val="16"/>
          <w:szCs w:val="16"/>
          <w:rtl/>
        </w:rPr>
        <w:t>------------------------------------------------------------</w:t>
      </w:r>
      <w:r w:rsidRPr="00AB5779">
        <w:rPr>
          <w:rFonts w:hint="cs"/>
          <w:sz w:val="16"/>
          <w:szCs w:val="16"/>
          <w:rtl/>
        </w:rPr>
        <w:t>------------</w:t>
      </w:r>
    </w:p>
    <w:p w:rsidR="00865634" w:rsidRPr="009673C1" w:rsidRDefault="00865634" w:rsidP="009C0A39">
      <w:pPr>
        <w:pStyle w:val="1"/>
        <w:rPr>
          <w:sz w:val="16"/>
          <w:szCs w:val="16"/>
          <w:rtl/>
        </w:rPr>
      </w:pPr>
    </w:p>
    <w:p w:rsidR="009673C1" w:rsidRPr="00AB5779" w:rsidRDefault="00683FBC" w:rsidP="00B80973">
      <w:pPr>
        <w:spacing w:before="120"/>
        <w:rPr>
          <w:sz w:val="16"/>
          <w:szCs w:val="16"/>
          <w:rtl/>
        </w:rPr>
      </w:pPr>
      <w:r w:rsidRPr="00A0047D">
        <w:rPr>
          <w:sz w:val="16"/>
          <w:szCs w:val="16"/>
          <w:rtl/>
        </w:rPr>
        <w:br/>
      </w:r>
    </w:p>
    <w:p w:rsidR="009E16E9" w:rsidRPr="00AB5779" w:rsidRDefault="00401A39" w:rsidP="00AB5779">
      <w:p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</w:t>
      </w:r>
    </w:p>
    <w:p w:rsidR="00917C9B" w:rsidRPr="009673C1" w:rsidRDefault="00401A39" w:rsidP="00401A39">
      <w:pPr>
        <w:numPr>
          <w:ilvl w:val="0"/>
          <w:numId w:val="2"/>
        </w:numPr>
        <w:jc w:val="both"/>
      </w:pPr>
      <w:r>
        <w:rPr>
          <w:rFonts w:hint="cs"/>
          <w:rtl/>
        </w:rPr>
        <w:t>האליפות תצולם לטובת כתבת וידאו ופרסום האירוע .</w:t>
      </w:r>
    </w:p>
    <w:p w:rsidR="009673C1" w:rsidRDefault="009673C1" w:rsidP="00970936">
      <w:pPr>
        <w:numPr>
          <w:ilvl w:val="0"/>
          <w:numId w:val="2"/>
        </w:numPr>
        <w:jc w:val="both"/>
      </w:pPr>
      <w:r w:rsidRPr="009673C1">
        <w:rPr>
          <w:rFonts w:hint="cs"/>
          <w:rtl/>
        </w:rPr>
        <w:t>אין כניסת הורים לאולמות המשחקים</w:t>
      </w:r>
      <w:r w:rsidR="00970936">
        <w:rPr>
          <w:rFonts w:hint="cs"/>
          <w:rtl/>
        </w:rPr>
        <w:t>. כניסת מדריכים תתאפשר בחלק מהזמן באישור השופט הראשי.</w:t>
      </w:r>
    </w:p>
    <w:p w:rsidR="00407DB4" w:rsidRPr="009673C1" w:rsidRDefault="00407DB4" w:rsidP="00970936">
      <w:pPr>
        <w:numPr>
          <w:ilvl w:val="0"/>
          <w:numId w:val="2"/>
        </w:numPr>
        <w:jc w:val="both"/>
      </w:pPr>
      <w:r>
        <w:rPr>
          <w:rFonts w:hint="cs"/>
          <w:rtl/>
        </w:rPr>
        <w:t xml:space="preserve">החלטת השופט הראשי סופית ולא ניתנת </w:t>
      </w:r>
      <w:r w:rsidR="00B16C85">
        <w:rPr>
          <w:rFonts w:hint="cs"/>
          <w:rtl/>
        </w:rPr>
        <w:t>לערעור</w:t>
      </w:r>
    </w:p>
    <w:p w:rsidR="009673C1" w:rsidRPr="009673C1" w:rsidRDefault="009673C1" w:rsidP="00B80973">
      <w:pPr>
        <w:ind w:left="720"/>
        <w:jc w:val="both"/>
        <w:rPr>
          <w:sz w:val="28"/>
          <w:szCs w:val="28"/>
        </w:rPr>
      </w:pPr>
    </w:p>
    <w:sectPr w:rsidR="009673C1" w:rsidRPr="009673C1" w:rsidSect="005639FF">
      <w:headerReference w:type="default" r:id="rId9"/>
      <w:pgSz w:w="11907" w:h="16840" w:code="9"/>
      <w:pgMar w:top="675" w:right="927" w:bottom="180" w:left="1080" w:header="465" w:footer="28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90" w:rsidRDefault="00A27F90">
      <w:r>
        <w:separator/>
      </w:r>
    </w:p>
  </w:endnote>
  <w:endnote w:type="continuationSeparator" w:id="0">
    <w:p w:rsidR="00A27F90" w:rsidRDefault="00A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90" w:rsidRDefault="00A27F90">
      <w:r>
        <w:separator/>
      </w:r>
    </w:p>
  </w:footnote>
  <w:footnote w:type="continuationSeparator" w:id="0">
    <w:p w:rsidR="00A27F90" w:rsidRDefault="00A2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2732"/>
      <w:gridCol w:w="2197"/>
    </w:tblGrid>
    <w:tr w:rsidR="00A04F29" w:rsidTr="00A04F29">
      <w:trPr>
        <w:trHeight w:val="1394"/>
      </w:trPr>
      <w:tc>
        <w:tcPr>
          <w:tcW w:w="2732" w:type="dxa"/>
          <w:vAlign w:val="center"/>
        </w:tcPr>
        <w:p w:rsidR="00A04F29" w:rsidRPr="00B13889" w:rsidRDefault="00A04F29" w:rsidP="00A04F29">
          <w:pPr>
            <w:pStyle w:val="a3"/>
            <w:spacing w:line="16" w:lineRule="atLeast"/>
            <w:jc w:val="center"/>
            <w:rPr>
              <w:sz w:val="4"/>
              <w:szCs w:val="4"/>
              <w:rtl/>
            </w:rPr>
          </w:pPr>
        </w:p>
        <w:p w:rsidR="00A04F29" w:rsidRDefault="00DE60C6" w:rsidP="00E25921">
          <w:pPr>
            <w:pStyle w:val="a3"/>
            <w:spacing w:line="16" w:lineRule="atLeast"/>
            <w:jc w:val="center"/>
            <w:rPr>
              <w:rtl/>
            </w:rPr>
          </w:pPr>
          <w:r>
            <w:rPr>
              <w:noProof/>
              <w:rtl/>
              <w:lang w:eastAsia="en-US"/>
            </w:rPr>
            <w:drawing>
              <wp:inline distT="0" distB="0" distL="0" distR="0">
                <wp:extent cx="1294130" cy="1259205"/>
                <wp:effectExtent l="0" t="0" r="1270" b="0"/>
                <wp:docPr id="1" name="תמונה 1" descr="לוג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לוג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</w:tcPr>
        <w:p w:rsidR="00A04F29" w:rsidRPr="00B13889" w:rsidRDefault="00DE60C6" w:rsidP="00FC5D56">
          <w:pPr>
            <w:pStyle w:val="a3"/>
            <w:jc w:val="center"/>
            <w:rPr>
              <w:sz w:val="4"/>
              <w:szCs w:val="4"/>
              <w:rtl/>
            </w:rPr>
          </w:pPr>
          <w:r>
            <w:rPr>
              <w:rFonts w:hint="cs"/>
              <w:noProof/>
              <w:rtl/>
              <w:lang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260350</wp:posOffset>
                </wp:positionV>
                <wp:extent cx="1724025" cy="895350"/>
                <wp:effectExtent l="0" t="0" r="9525" b="0"/>
                <wp:wrapNone/>
                <wp:docPr id="91" name="תמונה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hint="cs"/>
              <w:noProof/>
              <w:sz w:val="4"/>
              <w:szCs w:val="4"/>
              <w:rtl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-3037840</wp:posOffset>
                </wp:positionH>
                <wp:positionV relativeFrom="paragraph">
                  <wp:posOffset>-142875</wp:posOffset>
                </wp:positionV>
                <wp:extent cx="1114425" cy="1476375"/>
                <wp:effectExtent l="0" t="0" r="9525" b="9525"/>
                <wp:wrapNone/>
                <wp:docPr id="94" name="תמונה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22B08" w:rsidRPr="00C22B08" w:rsidRDefault="00C22B08" w:rsidP="00C22B08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F91"/>
    <w:multiLevelType w:val="hybridMultilevel"/>
    <w:tmpl w:val="FF286692"/>
    <w:lvl w:ilvl="0" w:tplc="6C068A6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10D58C7"/>
    <w:multiLevelType w:val="hybridMultilevel"/>
    <w:tmpl w:val="BCCEB22E"/>
    <w:lvl w:ilvl="0" w:tplc="1FA8EE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01B2"/>
    <w:multiLevelType w:val="hybridMultilevel"/>
    <w:tmpl w:val="7A64DFF8"/>
    <w:lvl w:ilvl="0" w:tplc="222EBFE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E4"/>
    <w:rsid w:val="00003E8E"/>
    <w:rsid w:val="000224E8"/>
    <w:rsid w:val="00026F00"/>
    <w:rsid w:val="00040DAD"/>
    <w:rsid w:val="000475F3"/>
    <w:rsid w:val="00053D40"/>
    <w:rsid w:val="00070EF9"/>
    <w:rsid w:val="00080ADD"/>
    <w:rsid w:val="00081081"/>
    <w:rsid w:val="000B6D3C"/>
    <w:rsid w:val="000C4669"/>
    <w:rsid w:val="000E46DC"/>
    <w:rsid w:val="000E5C31"/>
    <w:rsid w:val="00101FDE"/>
    <w:rsid w:val="0010788C"/>
    <w:rsid w:val="00113CAD"/>
    <w:rsid w:val="00144748"/>
    <w:rsid w:val="001515C7"/>
    <w:rsid w:val="00160E53"/>
    <w:rsid w:val="00176559"/>
    <w:rsid w:val="00183A2F"/>
    <w:rsid w:val="00195EFB"/>
    <w:rsid w:val="001A07FE"/>
    <w:rsid w:val="001B7FEA"/>
    <w:rsid w:val="001F4713"/>
    <w:rsid w:val="001F72F8"/>
    <w:rsid w:val="00201E22"/>
    <w:rsid w:val="00212C35"/>
    <w:rsid w:val="00215632"/>
    <w:rsid w:val="00220CAC"/>
    <w:rsid w:val="00271AFC"/>
    <w:rsid w:val="00274CC4"/>
    <w:rsid w:val="00276864"/>
    <w:rsid w:val="00277952"/>
    <w:rsid w:val="0028234F"/>
    <w:rsid w:val="00284A67"/>
    <w:rsid w:val="00285CF9"/>
    <w:rsid w:val="002978CC"/>
    <w:rsid w:val="002A45A3"/>
    <w:rsid w:val="002D5525"/>
    <w:rsid w:val="002D64F6"/>
    <w:rsid w:val="002F3E7E"/>
    <w:rsid w:val="002F4D9A"/>
    <w:rsid w:val="0030794B"/>
    <w:rsid w:val="003212A3"/>
    <w:rsid w:val="0032280A"/>
    <w:rsid w:val="003279BF"/>
    <w:rsid w:val="00341B30"/>
    <w:rsid w:val="003803FC"/>
    <w:rsid w:val="0038097D"/>
    <w:rsid w:val="003B1D56"/>
    <w:rsid w:val="003B6D1D"/>
    <w:rsid w:val="003B74DB"/>
    <w:rsid w:val="003F7886"/>
    <w:rsid w:val="00401A39"/>
    <w:rsid w:val="00407DB4"/>
    <w:rsid w:val="004126DA"/>
    <w:rsid w:val="00413642"/>
    <w:rsid w:val="00442776"/>
    <w:rsid w:val="00450E40"/>
    <w:rsid w:val="00456248"/>
    <w:rsid w:val="004707B5"/>
    <w:rsid w:val="00476B0A"/>
    <w:rsid w:val="00476E08"/>
    <w:rsid w:val="004770AA"/>
    <w:rsid w:val="004C5046"/>
    <w:rsid w:val="004D159C"/>
    <w:rsid w:val="004E555C"/>
    <w:rsid w:val="004F3EA3"/>
    <w:rsid w:val="005003BD"/>
    <w:rsid w:val="00502724"/>
    <w:rsid w:val="00510041"/>
    <w:rsid w:val="00512AEF"/>
    <w:rsid w:val="00521EC5"/>
    <w:rsid w:val="0052362A"/>
    <w:rsid w:val="0052668A"/>
    <w:rsid w:val="00534AB4"/>
    <w:rsid w:val="00535C89"/>
    <w:rsid w:val="005639FF"/>
    <w:rsid w:val="00583074"/>
    <w:rsid w:val="00586DA5"/>
    <w:rsid w:val="00593A2D"/>
    <w:rsid w:val="00593A3F"/>
    <w:rsid w:val="005C7103"/>
    <w:rsid w:val="005D7657"/>
    <w:rsid w:val="005E7F1E"/>
    <w:rsid w:val="006150E5"/>
    <w:rsid w:val="00627657"/>
    <w:rsid w:val="0064581E"/>
    <w:rsid w:val="006506B7"/>
    <w:rsid w:val="00683FBC"/>
    <w:rsid w:val="006E517C"/>
    <w:rsid w:val="006E7FE3"/>
    <w:rsid w:val="006F3635"/>
    <w:rsid w:val="00702442"/>
    <w:rsid w:val="00716C26"/>
    <w:rsid w:val="00730199"/>
    <w:rsid w:val="00753A53"/>
    <w:rsid w:val="00756B94"/>
    <w:rsid w:val="00767062"/>
    <w:rsid w:val="0077639E"/>
    <w:rsid w:val="00795957"/>
    <w:rsid w:val="007A1614"/>
    <w:rsid w:val="007A2579"/>
    <w:rsid w:val="007A3114"/>
    <w:rsid w:val="007A43BB"/>
    <w:rsid w:val="007A52C0"/>
    <w:rsid w:val="007C0D40"/>
    <w:rsid w:val="007C6CF4"/>
    <w:rsid w:val="007D03C8"/>
    <w:rsid w:val="007D0998"/>
    <w:rsid w:val="007D3EFF"/>
    <w:rsid w:val="007F7FAC"/>
    <w:rsid w:val="00813572"/>
    <w:rsid w:val="008142B2"/>
    <w:rsid w:val="00831CE6"/>
    <w:rsid w:val="00835218"/>
    <w:rsid w:val="00837ED0"/>
    <w:rsid w:val="00865634"/>
    <w:rsid w:val="0088484C"/>
    <w:rsid w:val="00896DFB"/>
    <w:rsid w:val="008A0DB4"/>
    <w:rsid w:val="008A1C48"/>
    <w:rsid w:val="008B0C94"/>
    <w:rsid w:val="008D2993"/>
    <w:rsid w:val="008D5CCE"/>
    <w:rsid w:val="00917C9B"/>
    <w:rsid w:val="0093300C"/>
    <w:rsid w:val="009673C1"/>
    <w:rsid w:val="00970936"/>
    <w:rsid w:val="00992F70"/>
    <w:rsid w:val="009C0A39"/>
    <w:rsid w:val="009C6610"/>
    <w:rsid w:val="009D5D4D"/>
    <w:rsid w:val="009E16E9"/>
    <w:rsid w:val="009F4B8B"/>
    <w:rsid w:val="00A046E6"/>
    <w:rsid w:val="00A04F29"/>
    <w:rsid w:val="00A24E05"/>
    <w:rsid w:val="00A27F90"/>
    <w:rsid w:val="00A40D1C"/>
    <w:rsid w:val="00A70F5B"/>
    <w:rsid w:val="00A84844"/>
    <w:rsid w:val="00AB0F21"/>
    <w:rsid w:val="00AB26FC"/>
    <w:rsid w:val="00AB2794"/>
    <w:rsid w:val="00AB50F4"/>
    <w:rsid w:val="00AB5779"/>
    <w:rsid w:val="00AC04B1"/>
    <w:rsid w:val="00AD1D91"/>
    <w:rsid w:val="00AE06BE"/>
    <w:rsid w:val="00B16C85"/>
    <w:rsid w:val="00B36EAB"/>
    <w:rsid w:val="00B77730"/>
    <w:rsid w:val="00B80973"/>
    <w:rsid w:val="00B91C84"/>
    <w:rsid w:val="00B94724"/>
    <w:rsid w:val="00B97837"/>
    <w:rsid w:val="00BA66A9"/>
    <w:rsid w:val="00BB5789"/>
    <w:rsid w:val="00BB5DF8"/>
    <w:rsid w:val="00BC5A8D"/>
    <w:rsid w:val="00BD1E2C"/>
    <w:rsid w:val="00BF1BFC"/>
    <w:rsid w:val="00C13722"/>
    <w:rsid w:val="00C22B08"/>
    <w:rsid w:val="00C27628"/>
    <w:rsid w:val="00C50E6B"/>
    <w:rsid w:val="00C65A45"/>
    <w:rsid w:val="00C6761F"/>
    <w:rsid w:val="00C76890"/>
    <w:rsid w:val="00C9046E"/>
    <w:rsid w:val="00CA75D2"/>
    <w:rsid w:val="00CB3A01"/>
    <w:rsid w:val="00CB751E"/>
    <w:rsid w:val="00CD2593"/>
    <w:rsid w:val="00CE5BCC"/>
    <w:rsid w:val="00CF56B8"/>
    <w:rsid w:val="00CF74AF"/>
    <w:rsid w:val="00D05AEF"/>
    <w:rsid w:val="00D06B45"/>
    <w:rsid w:val="00D1297D"/>
    <w:rsid w:val="00D72F03"/>
    <w:rsid w:val="00D803F5"/>
    <w:rsid w:val="00DA095F"/>
    <w:rsid w:val="00DD39E4"/>
    <w:rsid w:val="00DD5C2F"/>
    <w:rsid w:val="00DE60C6"/>
    <w:rsid w:val="00DF31B7"/>
    <w:rsid w:val="00DF54E8"/>
    <w:rsid w:val="00E028DA"/>
    <w:rsid w:val="00E25921"/>
    <w:rsid w:val="00E2787B"/>
    <w:rsid w:val="00E32BE3"/>
    <w:rsid w:val="00E42B7B"/>
    <w:rsid w:val="00E51449"/>
    <w:rsid w:val="00E61499"/>
    <w:rsid w:val="00E8162C"/>
    <w:rsid w:val="00EA1AD6"/>
    <w:rsid w:val="00EA3849"/>
    <w:rsid w:val="00EE44AA"/>
    <w:rsid w:val="00EE4887"/>
    <w:rsid w:val="00F062DC"/>
    <w:rsid w:val="00F11F54"/>
    <w:rsid w:val="00F17A93"/>
    <w:rsid w:val="00F27F2E"/>
    <w:rsid w:val="00F53737"/>
    <w:rsid w:val="00F549FF"/>
    <w:rsid w:val="00F5522D"/>
    <w:rsid w:val="00F7463B"/>
    <w:rsid w:val="00F9374C"/>
    <w:rsid w:val="00FB1300"/>
    <w:rsid w:val="00FC5D56"/>
    <w:rsid w:val="00FE2838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7D03C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22B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A43BB"/>
    <w:rPr>
      <w:color w:val="0000FF" w:themeColor="hyperlink"/>
      <w:u w:val="single"/>
    </w:rPr>
  </w:style>
  <w:style w:type="character" w:styleId="FollowedHyperlink">
    <w:name w:val="FollowedHyperlink"/>
    <w:basedOn w:val="a0"/>
    <w:rsid w:val="007A4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a6">
    <w:name w:val="Balloon Text"/>
    <w:basedOn w:val="a"/>
    <w:semiHidden/>
    <w:rsid w:val="007D03C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22B0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A43BB"/>
    <w:rPr>
      <w:color w:val="0000FF" w:themeColor="hyperlink"/>
      <w:u w:val="single"/>
    </w:rPr>
  </w:style>
  <w:style w:type="character" w:styleId="FollowedHyperlink">
    <w:name w:val="FollowedHyperlink"/>
    <w:basedOn w:val="a0"/>
    <w:rsid w:val="007A4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tnas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אליפות ישראל הפתוחה לנוער עד גיל 19</vt:lpstr>
    </vt:vector>
  </TitlesOfParts>
  <Company>none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אליפות ישראל הפתוחה לנוער עד גיל 19</dc:title>
  <dc:creator>dan</dc:creator>
  <cp:lastModifiedBy>User</cp:lastModifiedBy>
  <cp:revision>2</cp:revision>
  <cp:lastPrinted>2017-11-09T08:20:00Z</cp:lastPrinted>
  <dcterms:created xsi:type="dcterms:W3CDTF">2017-11-09T09:21:00Z</dcterms:created>
  <dcterms:modified xsi:type="dcterms:W3CDTF">2017-11-09T09:21:00Z</dcterms:modified>
</cp:coreProperties>
</file>